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sz w:val="44"/>
          <w:szCs w:val="44"/>
        </w:rPr>
        <w:t>关于</w:t>
      </w:r>
      <w:r>
        <w:rPr>
          <w:rFonts w:ascii="宋体" w:hAnsi="宋体"/>
          <w:sz w:val="44"/>
          <w:szCs w:val="44"/>
        </w:rPr>
        <w:t>评选20</w:t>
      </w:r>
      <w:r>
        <w:rPr>
          <w:rFonts w:ascii="宋体" w:hAnsi="宋体" w:hint="eastAsia"/>
          <w:sz w:val="44"/>
          <w:szCs w:val="44"/>
          <w:lang w:val="en-US" w:eastAsia="zh-CN"/>
        </w:rPr>
        <w:t>22</w:t>
      </w:r>
      <w:r>
        <w:rPr>
          <w:rFonts w:ascii="宋体" w:hAnsi="宋体" w:hint="eastAsia"/>
          <w:sz w:val="44"/>
          <w:szCs w:val="44"/>
        </w:rPr>
        <w:t>年度</w:t>
      </w:r>
      <w:r>
        <w:rPr>
          <w:rFonts w:ascii="宋体" w:hAnsi="宋体"/>
          <w:sz w:val="44"/>
          <w:szCs w:val="44"/>
        </w:rPr>
        <w:t>优秀校友的通知</w:t>
      </w:r>
    </w:p>
    <w:p>
      <w:pPr>
        <w:pStyle w:val="style0"/>
        <w:jc w:val="left"/>
        <w:rPr>
          <w:rFonts w:ascii="仿宋" w:eastAsia="仿宋" w:hAnsi="仿宋"/>
          <w:sz w:val="32"/>
          <w:szCs w:val="32"/>
        </w:rPr>
      </w:pPr>
    </w:p>
    <w:p>
      <w:pPr>
        <w:pStyle w:val="style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校友会各分会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各届</w:t>
      </w:r>
      <w:r>
        <w:rPr>
          <w:rFonts w:ascii="仿宋" w:eastAsia="仿宋" w:hAnsi="仿宋"/>
          <w:sz w:val="32"/>
          <w:szCs w:val="32"/>
        </w:rPr>
        <w:t>校友：</w:t>
      </w:r>
    </w:p>
    <w:p>
      <w:pPr>
        <w:pStyle w:val="style0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20</w:t>
      </w:r>
      <w:r>
        <w:rPr>
          <w:rFonts w:ascii="仿宋" w:eastAsia="仿宋" w:hAnsi="仿宋" w:hint="default"/>
          <w:sz w:val="32"/>
          <w:szCs w:val="32"/>
          <w:lang w:val="en-US" w:eastAsia="zh-CN"/>
        </w:rPr>
        <w:t>19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/>
          <w:sz w:val="32"/>
          <w:szCs w:val="32"/>
        </w:rPr>
        <w:t>优秀校友评选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开展以来，我院</w:t>
      </w:r>
      <w:r>
        <w:rPr>
          <w:rFonts w:ascii="仿宋" w:eastAsia="仿宋" w:hAnsi="仿宋" w:hint="eastAsia"/>
          <w:sz w:val="32"/>
          <w:szCs w:val="32"/>
        </w:rPr>
        <w:t>优秀</w:t>
      </w:r>
      <w:r>
        <w:rPr>
          <w:rFonts w:ascii="仿宋" w:eastAsia="仿宋" w:hAnsi="仿宋"/>
          <w:sz w:val="32"/>
          <w:szCs w:val="32"/>
        </w:rPr>
        <w:t>校友事迹层出不穷，</w:t>
      </w:r>
      <w:r>
        <w:rPr>
          <w:rFonts w:ascii="仿宋" w:eastAsia="仿宋" w:hAnsi="仿宋" w:hint="eastAsia"/>
          <w:sz w:val="32"/>
          <w:szCs w:val="32"/>
        </w:rPr>
        <w:t>极大</w:t>
      </w:r>
      <w:r>
        <w:rPr>
          <w:rFonts w:ascii="仿宋" w:eastAsia="仿宋" w:hAnsi="仿宋"/>
          <w:sz w:val="32"/>
          <w:szCs w:val="32"/>
        </w:rPr>
        <w:t>鼓舞了</w:t>
      </w:r>
      <w:r>
        <w:rPr>
          <w:rFonts w:ascii="仿宋" w:eastAsia="仿宋" w:hAnsi="仿宋" w:hint="eastAsia"/>
          <w:sz w:val="32"/>
          <w:szCs w:val="32"/>
        </w:rPr>
        <w:t>各地</w:t>
      </w:r>
      <w:r>
        <w:rPr>
          <w:rFonts w:ascii="仿宋" w:eastAsia="仿宋" w:hAnsi="仿宋"/>
          <w:sz w:val="32"/>
          <w:szCs w:val="32"/>
        </w:rPr>
        <w:t>校友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在校师生的</w:t>
      </w:r>
      <w:r>
        <w:rPr>
          <w:rFonts w:ascii="仿宋" w:eastAsia="仿宋" w:hAnsi="仿宋" w:hint="eastAsia"/>
          <w:sz w:val="32"/>
          <w:szCs w:val="32"/>
        </w:rPr>
        <w:t>精神</w:t>
      </w:r>
      <w:r>
        <w:rPr>
          <w:rFonts w:ascii="仿宋" w:eastAsia="仿宋" w:hAnsi="仿宋"/>
          <w:sz w:val="32"/>
          <w:szCs w:val="32"/>
        </w:rPr>
        <w:t>士气，</w:t>
      </w:r>
      <w:r>
        <w:rPr>
          <w:rFonts w:ascii="仿宋" w:eastAsia="仿宋" w:hAnsi="仿宋" w:hint="eastAsia"/>
          <w:sz w:val="32"/>
          <w:szCs w:val="32"/>
        </w:rPr>
        <w:t>拓宽</w:t>
      </w:r>
      <w:r>
        <w:rPr>
          <w:rFonts w:ascii="仿宋" w:eastAsia="仿宋" w:hAnsi="仿宋"/>
          <w:sz w:val="32"/>
          <w:szCs w:val="32"/>
        </w:rPr>
        <w:t>了学院校友工作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内涵层次</w:t>
      </w:r>
      <w:r>
        <w:rPr>
          <w:rFonts w:ascii="仿宋" w:eastAsia="仿宋" w:hAnsi="仿宋" w:hint="eastAsia"/>
          <w:sz w:val="32"/>
          <w:szCs w:val="32"/>
        </w:rPr>
        <w:t>。为继续表彰校友在</w:t>
      </w:r>
      <w:r>
        <w:rPr>
          <w:rFonts w:ascii="仿宋" w:eastAsia="仿宋" w:hAnsi="仿宋"/>
          <w:sz w:val="32"/>
          <w:szCs w:val="32"/>
        </w:rPr>
        <w:t>社会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各战线做出的突出</w:t>
      </w:r>
      <w:r>
        <w:rPr>
          <w:rFonts w:ascii="仿宋" w:eastAsia="仿宋" w:hAnsi="仿宋" w:hint="eastAsia"/>
          <w:sz w:val="32"/>
          <w:szCs w:val="32"/>
        </w:rPr>
        <w:t>贡献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_GB2312" w:cs="仿宋_GB2312" w:eastAsia="仿宋_GB2312" w:hAnsi="宋体"/>
          <w:color w:val="333333"/>
          <w:sz w:val="32"/>
          <w:szCs w:val="32"/>
        </w:rPr>
        <w:t>密切母校与校友联系，激励校友为社会和</w:t>
      </w:r>
      <w:r>
        <w:rPr>
          <w:rFonts w:ascii="仿宋_GB2312" w:cs="仿宋_GB2312" w:eastAsia="仿宋_GB2312" w:hAnsi="宋体" w:hint="eastAsia"/>
          <w:color w:val="333333"/>
          <w:sz w:val="32"/>
          <w:szCs w:val="32"/>
        </w:rPr>
        <w:t>母校</w:t>
      </w:r>
      <w:r>
        <w:rPr>
          <w:rFonts w:ascii="仿宋_GB2312" w:cs="仿宋_GB2312" w:eastAsia="仿宋_GB2312" w:hAnsi="宋体"/>
          <w:color w:val="333333"/>
          <w:sz w:val="32"/>
          <w:szCs w:val="32"/>
        </w:rPr>
        <w:t>发展做出更大贡献</w:t>
      </w:r>
      <w:r>
        <w:rPr>
          <w:rFonts w:ascii="仿宋" w:eastAsia="仿宋" w:hAnsi="仿宋" w:hint="eastAsia"/>
          <w:sz w:val="32"/>
          <w:szCs w:val="32"/>
        </w:rPr>
        <w:t>，经厦门（集美）海洋职业技术学院校友会提议，厦门海洋职业技术学院研究批准授权，2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22</w:t>
      </w:r>
      <w:r>
        <w:rPr>
          <w:rFonts w:ascii="仿宋" w:eastAsia="仿宋" w:hAnsi="仿宋" w:hint="eastAsia"/>
          <w:sz w:val="32"/>
          <w:szCs w:val="32"/>
        </w:rPr>
        <w:t>年度学院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十佳优秀</w:t>
      </w:r>
      <w:r>
        <w:rPr>
          <w:rFonts w:ascii="仿宋" w:eastAsia="仿宋" w:hAnsi="仿宋"/>
          <w:sz w:val="32"/>
          <w:szCs w:val="32"/>
        </w:rPr>
        <w:t>校友”</w:t>
      </w:r>
      <w:r>
        <w:rPr>
          <w:rFonts w:ascii="仿宋" w:eastAsia="仿宋" w:hAnsi="仿宋" w:hint="eastAsia"/>
          <w:sz w:val="32"/>
          <w:szCs w:val="32"/>
        </w:rPr>
        <w:t>评选活动通知</w:t>
      </w:r>
      <w:r>
        <w:rPr>
          <w:rFonts w:ascii="仿宋" w:eastAsia="仿宋" w:hAnsi="仿宋"/>
          <w:sz w:val="32"/>
          <w:szCs w:val="32"/>
        </w:rPr>
        <w:t>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>
      <w:pPr>
        <w:pStyle w:val="style0"/>
        <w:jc w:val="center"/>
        <w:rPr>
          <w:rFonts w:ascii="黑体" w:cs="黑体" w:eastAsia="黑体" w:hAnsi="黑体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一、参评条件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凡毕业于厦门海洋职业技术学院及其前身，自愿遵守校友会章程，认同校友会价值观。符合以下任一条即可参与评选。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1.理想坚定、勤于学习、创新实践、勇于开拓，在各自的工作岗位中表现优秀，获得设区市级政府（或相当级别机构）及其以上表彰者，或在社会各领域、各战线做出突出贡献者：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商领域（包括农业）：在业内有相当影响力，或某行业带头人、标杆企业负责人；学术领域（包括科教）：在某一领域获得有较高的学术造诣者；文化领域（包括新闻、文艺）：有较高造诣深厚、成果丰厚或在业内有一定影响力者；体育领域：省级运动会铜牌、设区市级银牌以上获得者；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关心关注母校的建设和发展，</w:t>
      </w:r>
      <w:r>
        <w:rPr>
          <w:rFonts w:ascii="仿宋" w:eastAsia="仿宋" w:hAnsi="仿宋" w:hint="eastAsia"/>
          <w:sz w:val="32"/>
          <w:szCs w:val="32"/>
        </w:rPr>
        <w:t>热心参与和支持校友会工作，</w:t>
      </w:r>
      <w:r>
        <w:rPr>
          <w:rFonts w:ascii="仿宋" w:eastAsia="仿宋" w:hAnsi="仿宋"/>
          <w:sz w:val="32"/>
          <w:szCs w:val="32"/>
        </w:rPr>
        <w:t>关心母校教育教学及学生实践活动，指导学生开展创新创业，帮助毕业生就业，捐赠设立奖助学基金，为培养人才做出</w:t>
      </w:r>
      <w:r>
        <w:rPr>
          <w:rFonts w:ascii="仿宋" w:eastAsia="仿宋" w:hAnsi="仿宋" w:hint="eastAsia"/>
          <w:sz w:val="32"/>
          <w:szCs w:val="32"/>
        </w:rPr>
        <w:t>贡献者；</w:t>
      </w:r>
    </w:p>
    <w:p>
      <w:pPr>
        <w:pStyle w:val="style0"/>
        <w:ind w:firstLine="640" w:firstLineChars="200"/>
        <w:rPr>
          <w:rFonts w:ascii="仿宋" w:eastAsia="仿宋" w:hAnsi="仿宋" w:hint="default"/>
          <w:sz w:val="32"/>
          <w:szCs w:val="32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3.遵纪守法、品德高尚、热心公益、甘于奉献，践行社会主义核心价值观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default"/>
          <w:sz w:val="32"/>
          <w:szCs w:val="32"/>
          <w:lang w:val="en-US" w:eastAsia="zh-CN"/>
        </w:rPr>
        <w:t>4.已经获得“优秀校友”荣誉称号的不再参评。</w:t>
      </w:r>
    </w:p>
    <w:p>
      <w:pPr>
        <w:pStyle w:val="style0"/>
        <w:jc w:val="center"/>
        <w:rPr>
          <w:rFonts w:ascii="黑体" w:cs="黑体" w:eastAsia="黑体" w:hAnsi="黑体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二、表彰办法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1.由学院授予当选者“厦门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集美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海洋</w:t>
      </w:r>
      <w:r>
        <w:rPr>
          <w:rFonts w:ascii="仿宋" w:eastAsia="仿宋" w:hAnsi="仿宋"/>
          <w:sz w:val="32"/>
          <w:szCs w:val="32"/>
        </w:rPr>
        <w:t>职业技术学院20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22</w:t>
      </w:r>
      <w:r>
        <w:rPr>
          <w:rFonts w:ascii="仿宋" w:eastAsia="仿宋" w:hAnsi="仿宋" w:hint="eastAsia"/>
          <w:sz w:val="32"/>
          <w:szCs w:val="32"/>
        </w:rPr>
        <w:t>年度“十佳优秀校友”荣誉</w:t>
      </w:r>
      <w:r>
        <w:rPr>
          <w:rFonts w:ascii="仿宋" w:eastAsia="仿宋" w:hAnsi="仿宋"/>
          <w:sz w:val="32"/>
          <w:szCs w:val="32"/>
        </w:rPr>
        <w:t>称号</w:t>
      </w:r>
      <w:r>
        <w:rPr>
          <w:rFonts w:ascii="仿宋" w:eastAsia="仿宋" w:hAnsi="仿宋" w:hint="eastAsia"/>
          <w:sz w:val="32"/>
          <w:szCs w:val="32"/>
        </w:rPr>
        <w:t>，并颁发荣誉证书。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/>
          <w:sz w:val="32"/>
          <w:szCs w:val="32"/>
        </w:rPr>
        <w:t>表彰大会</w:t>
      </w:r>
      <w:r>
        <w:rPr>
          <w:rFonts w:ascii="仿宋" w:eastAsia="仿宋" w:hAnsi="仿宋" w:hint="eastAsia"/>
          <w:sz w:val="32"/>
          <w:szCs w:val="32"/>
        </w:rPr>
        <w:t>上或其他隆重场合给予</w:t>
      </w:r>
      <w:r>
        <w:rPr>
          <w:rFonts w:ascii="仿宋" w:eastAsia="仿宋" w:hAnsi="仿宋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。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3.个人</w:t>
      </w:r>
      <w:r>
        <w:rPr>
          <w:rFonts w:ascii="仿宋" w:eastAsia="仿宋" w:hAnsi="仿宋"/>
          <w:sz w:val="32"/>
          <w:szCs w:val="32"/>
        </w:rPr>
        <w:t>事迹</w:t>
      </w:r>
      <w:r>
        <w:rPr>
          <w:rFonts w:ascii="仿宋" w:eastAsia="仿宋" w:hAnsi="仿宋" w:hint="eastAsia"/>
          <w:sz w:val="32"/>
          <w:szCs w:val="32"/>
        </w:rPr>
        <w:t>在学院报刊、网站宣传，并入</w:t>
      </w:r>
      <w:r>
        <w:rPr>
          <w:rFonts w:ascii="仿宋" w:eastAsia="仿宋" w:hAnsi="仿宋"/>
          <w:sz w:val="32"/>
          <w:szCs w:val="32"/>
        </w:rPr>
        <w:t>编学院</w:t>
      </w:r>
      <w:r>
        <w:rPr>
          <w:rFonts w:ascii="仿宋" w:eastAsia="仿宋" w:hAnsi="仿宋" w:hint="eastAsia"/>
          <w:sz w:val="32"/>
          <w:szCs w:val="32"/>
        </w:rPr>
        <w:t>优秀</w:t>
      </w:r>
      <w:r>
        <w:rPr>
          <w:rFonts w:ascii="仿宋" w:eastAsia="仿宋" w:hAnsi="仿宋"/>
          <w:sz w:val="32"/>
          <w:szCs w:val="32"/>
        </w:rPr>
        <w:t>校友录。</w:t>
      </w:r>
    </w:p>
    <w:p>
      <w:pPr>
        <w:pStyle w:val="style0"/>
        <w:jc w:val="center"/>
        <w:rPr>
          <w:rFonts w:ascii="黑体" w:cs="黑体" w:eastAsia="黑体" w:hAnsi="黑体"/>
          <w:bCs/>
          <w:sz w:val="32"/>
          <w:szCs w:val="32"/>
        </w:rPr>
      </w:pPr>
      <w:r>
        <w:rPr>
          <w:rFonts w:ascii="黑体" w:cs="黑体" w:eastAsia="黑体" w:hAnsi="黑体" w:hint="eastAsia"/>
          <w:bCs/>
          <w:sz w:val="32"/>
          <w:szCs w:val="32"/>
        </w:rPr>
        <w:t>三、评选与申报程序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本次评选采取组织</w:t>
      </w:r>
      <w:r>
        <w:rPr>
          <w:rFonts w:ascii="仿宋" w:eastAsia="仿宋" w:hAnsi="仿宋" w:hint="default"/>
          <w:sz w:val="32"/>
          <w:szCs w:val="32"/>
          <w:lang w:val="en-US"/>
        </w:rPr>
        <w:t>各</w:t>
      </w:r>
      <w:r>
        <w:rPr>
          <w:rFonts w:ascii="仿宋" w:eastAsia="仿宋" w:hAnsi="仿宋" w:hint="eastAsia"/>
          <w:sz w:val="32"/>
          <w:szCs w:val="32"/>
        </w:rPr>
        <w:t>校友分会</w:t>
      </w:r>
      <w:r>
        <w:rPr>
          <w:rFonts w:ascii="仿宋" w:eastAsia="仿宋" w:hAnsi="仿宋" w:hint="default"/>
          <w:sz w:val="32"/>
          <w:szCs w:val="32"/>
          <w:lang w:val="en-US"/>
        </w:rPr>
        <w:t>（</w:t>
      </w: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校友自荐互荐</w:t>
      </w:r>
      <w:r>
        <w:rPr>
          <w:rFonts w:ascii="仿宋" w:eastAsia="仿宋" w:hAnsi="仿宋" w:hint="default"/>
          <w:sz w:val="32"/>
          <w:szCs w:val="32"/>
          <w:lang w:val="en-US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default"/>
          <w:sz w:val="32"/>
          <w:szCs w:val="32"/>
          <w:lang w:val="en-US"/>
        </w:rPr>
        <w:t>各</w:t>
      </w:r>
      <w:r>
        <w:rPr>
          <w:rFonts w:ascii="仿宋" w:eastAsia="仿宋" w:hAnsi="仿宋" w:hint="eastAsia"/>
          <w:sz w:val="32"/>
          <w:szCs w:val="32"/>
        </w:rPr>
        <w:t>校友分会初审，学院校友会</w:t>
      </w:r>
      <w:r>
        <w:rPr>
          <w:rFonts w:ascii="仿宋" w:eastAsia="仿宋" w:hAnsi="仿宋" w:hint="default"/>
          <w:sz w:val="32"/>
          <w:szCs w:val="32"/>
          <w:lang w:val="en-US"/>
        </w:rPr>
        <w:t>进行评审，</w:t>
      </w:r>
      <w:r>
        <w:rPr>
          <w:rFonts w:ascii="仿宋" w:eastAsia="仿宋" w:hAnsi="仿宋"/>
          <w:sz w:val="32"/>
          <w:szCs w:val="32"/>
        </w:rPr>
        <w:t>学院院长办公会批准</w:t>
      </w:r>
      <w:r>
        <w:rPr>
          <w:rFonts w:ascii="仿宋" w:eastAsia="仿宋" w:hAnsi="仿宋" w:hint="eastAsia"/>
          <w:sz w:val="32"/>
          <w:szCs w:val="32"/>
        </w:rPr>
        <w:t>。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default"/>
          <w:sz w:val="32"/>
          <w:szCs w:val="32"/>
          <w:lang w:val="en-US"/>
        </w:rPr>
        <w:t>由厦门(集美)海洋职业技术学院校友会负责本次评选。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lang w:val="en-US"/>
        </w:rPr>
        <w:t>评审委员会下设联络办公室，负责实施评选活动的日常工作，办公室主任由校友会秘书长兼任。</w:t>
      </w:r>
    </w:p>
    <w:p>
      <w:pPr>
        <w:pStyle w:val="style0"/>
        <w:ind w:firstLine="640" w:firstLineChars="200"/>
        <w:rPr>
          <w:rFonts w:ascii="楷体" w:cs="楷体" w:eastAsia="楷体" w:hAnsi="楷体"/>
          <w:bCs/>
          <w:sz w:val="32"/>
          <w:szCs w:val="32"/>
        </w:rPr>
      </w:pPr>
      <w:r>
        <w:rPr>
          <w:rFonts w:ascii="楷体" w:cs="楷体" w:eastAsia="楷体" w:hAnsi="楷体" w:hint="eastAsia"/>
          <w:bCs/>
          <w:sz w:val="32"/>
          <w:szCs w:val="32"/>
        </w:rPr>
        <w:t>2.材料提交</w:t>
      </w:r>
    </w:p>
    <w:p>
      <w:pPr>
        <w:pStyle w:val="style0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候选人需提交如下材料：</w:t>
      </w:r>
    </w:p>
    <w:p>
      <w:pPr>
        <w:pStyle w:val="style0"/>
        <w:numPr>
          <w:ilvl w:val="0"/>
          <w:numId w:val="1"/>
        </w:numPr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候选人推荐表或自荐表；</w:t>
      </w:r>
    </w:p>
    <w:p>
      <w:pPr>
        <w:pStyle w:val="style0"/>
        <w:numPr>
          <w:ilvl w:val="0"/>
          <w:numId w:val="1"/>
        </w:numPr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/>
          <w:sz w:val="32"/>
          <w:szCs w:val="32"/>
        </w:rPr>
        <w:t>300</w:t>
      </w:r>
      <w:r>
        <w:rPr>
          <w:rFonts w:ascii="仿宋" w:cs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500</w:t>
      </w:r>
      <w:r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 w:hint="default"/>
          <w:sz w:val="32"/>
          <w:szCs w:val="32"/>
          <w:lang w:val="en-US"/>
        </w:rPr>
        <w:t>简介。</w:t>
      </w:r>
    </w:p>
    <w:p>
      <w:pPr>
        <w:pStyle w:val="style0"/>
        <w:ind w:firstLine="640" w:firstLineChars="200"/>
        <w:rPr>
          <w:rFonts w:ascii="楷体" w:cs="楷体" w:eastAsia="楷体" w:hAnsi="楷体"/>
          <w:bCs/>
          <w:sz w:val="32"/>
          <w:szCs w:val="32"/>
        </w:rPr>
      </w:pPr>
      <w:r>
        <w:rPr>
          <w:rFonts w:ascii="楷体" w:cs="楷体" w:eastAsia="楷体" w:hAnsi="楷体" w:hint="eastAsia"/>
          <w:bCs/>
          <w:sz w:val="32"/>
          <w:szCs w:val="32"/>
        </w:rPr>
        <w:t>3.申报时间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候选人务必于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default"/>
          <w:sz w:val="32"/>
          <w:szCs w:val="32"/>
          <w:lang w:val="en-US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default"/>
          <w:sz w:val="32"/>
          <w:szCs w:val="32"/>
          <w:lang w:val="en-US"/>
        </w:rPr>
        <w:t>31</w:t>
      </w:r>
      <w:r>
        <w:rPr>
          <w:rFonts w:ascii="仿宋" w:eastAsia="仿宋" w:hAnsi="仿宋" w:hint="eastAsia"/>
          <w:sz w:val="32"/>
          <w:szCs w:val="32"/>
        </w:rPr>
        <w:t>日前将申报纸质材料和</w:t>
      </w:r>
      <w:r>
        <w:rPr>
          <w:rFonts w:ascii="仿宋" w:eastAsia="仿宋" w:hAnsi="仿宋"/>
          <w:sz w:val="32"/>
          <w:szCs w:val="32"/>
        </w:rPr>
        <w:t>电子版材料</w:t>
      </w:r>
      <w:r>
        <w:rPr>
          <w:rFonts w:ascii="仿宋" w:eastAsia="仿宋" w:hAnsi="仿宋" w:hint="eastAsia"/>
          <w:sz w:val="32"/>
          <w:szCs w:val="32"/>
        </w:rPr>
        <w:t>上报评审</w:t>
      </w:r>
      <w:r>
        <w:rPr>
          <w:rFonts w:ascii="仿宋" w:eastAsia="仿宋" w:hAnsi="仿宋"/>
          <w:sz w:val="32"/>
          <w:szCs w:val="32"/>
        </w:rPr>
        <w:t>委员会办公室（</w:t>
      </w:r>
      <w:r>
        <w:rPr>
          <w:rFonts w:ascii="仿宋" w:eastAsia="仿宋" w:hAnsi="仿宋" w:hint="eastAsia"/>
          <w:sz w:val="32"/>
          <w:szCs w:val="32"/>
        </w:rPr>
        <w:t>校友会</w:t>
      </w:r>
      <w:r>
        <w:rPr>
          <w:rFonts w:ascii="仿宋" w:eastAsia="仿宋" w:hAnsi="仿宋" w:hint="default"/>
          <w:sz w:val="32"/>
          <w:szCs w:val="32"/>
          <w:lang w:val="en-US"/>
        </w:rPr>
        <w:t>秘书处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及指定邮箱。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联系人：陈老师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</w:t>
      </w:r>
      <w:r>
        <w:rPr>
          <w:rFonts w:ascii="仿宋" w:eastAsia="仿宋" w:hAnsi="仿宋" w:hint="default"/>
          <w:sz w:val="32"/>
          <w:szCs w:val="32"/>
          <w:lang w:val="en-US"/>
        </w:rPr>
        <w:t>:18950085911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E-mail: 42252284@qq.com</w:t>
      </w:r>
    </w:p>
    <w:p>
      <w:pPr>
        <w:pStyle w:val="style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  址：厦门市</w:t>
      </w:r>
      <w:r>
        <w:rPr>
          <w:rFonts w:ascii="仿宋" w:eastAsia="仿宋" w:hAnsi="仿宋"/>
          <w:sz w:val="32"/>
          <w:szCs w:val="32"/>
        </w:rPr>
        <w:t>翔安区</w:t>
      </w:r>
      <w:r>
        <w:rPr>
          <w:rFonts w:ascii="仿宋" w:eastAsia="仿宋" w:hAnsi="仿宋" w:hint="eastAsia"/>
          <w:sz w:val="32"/>
          <w:szCs w:val="32"/>
        </w:rPr>
        <w:t>新店镇洪钟路4566号</w:t>
      </w:r>
    </w:p>
    <w:p>
      <w:pPr>
        <w:pStyle w:val="style0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645"/>
        <w:jc w:val="right"/>
        <w:rPr>
          <w:rFonts w:ascii="仿宋" w:eastAsia="仿宋" w:hAnsi="仿宋"/>
          <w:sz w:val="32"/>
          <w:szCs w:val="32"/>
        </w:rPr>
      </w:pPr>
    </w:p>
    <w:p>
      <w:pPr>
        <w:pStyle w:val="style0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厦门（集美）海洋</w:t>
      </w:r>
      <w:r>
        <w:rPr>
          <w:rFonts w:ascii="仿宋" w:eastAsia="仿宋" w:hAnsi="仿宋"/>
          <w:sz w:val="32"/>
          <w:szCs w:val="32"/>
        </w:rPr>
        <w:t>职业技术学院校友会</w:t>
      </w:r>
    </w:p>
    <w:p>
      <w:pPr>
        <w:pStyle w:val="style0"/>
        <w:ind w:firstLine="64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2022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lang w:val="en-US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lang w:val="en-US"/>
        </w:rPr>
        <w:t>31</w:t>
      </w:r>
      <w:r>
        <w:rPr>
          <w:rFonts w:ascii="仿宋" w:eastAsia="仿宋" w:hAnsi="仿宋"/>
          <w:sz w:val="32"/>
          <w:szCs w:val="32"/>
        </w:rPr>
        <w:t>日</w:t>
      </w:r>
    </w:p>
    <w:p>
      <w:pPr>
        <w:pStyle w:val="style0"/>
        <w:ind w:firstLine="645"/>
        <w:jc w:val="left"/>
        <w:rPr>
          <w:rFonts w:ascii="仿宋" w:eastAsia="仿宋" w:hAnsi="仿宋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7952048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  <w:jc w:val="left"/>
    </w:pPr>
    <w:rPr>
      <w:rFonts w:ascii="Calibri" w:cs="Times New Roman" w:eastAsia="宋体" w:hAnsi="Calibri"/>
      <w:kern w:val="0"/>
      <w:sz w:val="24"/>
      <w:szCs w:val="24"/>
    </w:rPr>
  </w:style>
  <w:style w:type="character" w:styleId="style86">
    <w:name w:val="FollowedHyperlink"/>
    <w:basedOn w:val="style65"/>
    <w:next w:val="style86"/>
    <w:qFormat/>
    <w:uiPriority w:val="99"/>
    <w:rPr>
      <w:color w:val="333333"/>
      <w:u w:val="none"/>
    </w:rPr>
  </w:style>
  <w:style w:type="character" w:styleId="style88">
    <w:name w:val="Emphasis"/>
    <w:basedOn w:val="style65"/>
    <w:next w:val="style88"/>
    <w:qFormat/>
    <w:uiPriority w:val="20"/>
  </w:style>
  <w:style w:type="character" w:styleId="style85">
    <w:name w:val="Hyperlink"/>
    <w:basedOn w:val="style65"/>
    <w:next w:val="style85"/>
    <w:qFormat/>
    <w:uiPriority w:val="99"/>
    <w:rPr>
      <w:color w:val="333333"/>
      <w:u w:val="non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984</Words>
  <Pages>3</Pages>
  <Characters>1054</Characters>
  <Application>WPS Office</Application>
  <DocSecurity>0</DocSecurity>
  <Paragraphs>34</Paragraphs>
  <ScaleCrop>false</ScaleCrop>
  <Company>微软中国</Company>
  <LinksUpToDate>false</LinksUpToDate>
  <CharactersWithSpaces>1069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2019-03-27T06:53:00Z</dcterms:created>
  <dc:creator>微软用户</dc:creator>
  <lastModifiedBy>RMX2202</lastModifiedBy>
  <dcterms:modified xsi:type="dcterms:W3CDTF">2022-06-06T03:20:53Z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0F18EEAC68784B0BB685A6AE986A6517</vt:lpwstr>
  </property>
</Properties>
</file>